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549" w:rsidRPr="004B7549" w:rsidRDefault="0087725C" w:rsidP="004B7549">
      <w:pPr>
        <w:spacing w:line="480" w:lineRule="auto"/>
        <w:jc w:val="center"/>
        <w:rPr>
          <w:rFonts w:ascii="Times New Roman" w:hAnsi="Times New Roman" w:cs="Times New Roman"/>
          <w:sz w:val="24"/>
          <w:szCs w:val="24"/>
        </w:rPr>
      </w:pPr>
      <w:bookmarkStart w:id="0" w:name="_GoBack"/>
      <w:bookmarkEnd w:id="0"/>
      <w:r w:rsidRPr="004B7549">
        <w:rPr>
          <w:rFonts w:ascii="Times New Roman" w:hAnsi="Times New Roman" w:cs="Times New Roman"/>
          <w:sz w:val="24"/>
          <w:szCs w:val="24"/>
        </w:rPr>
        <w:t>Management System</w:t>
      </w:r>
    </w:p>
    <w:p w:rsidR="004B7549" w:rsidRPr="004B7549" w:rsidRDefault="0087725C" w:rsidP="004B7549">
      <w:pPr>
        <w:spacing w:line="480" w:lineRule="auto"/>
        <w:jc w:val="center"/>
        <w:rPr>
          <w:rFonts w:ascii="Times New Roman" w:hAnsi="Times New Roman" w:cs="Times New Roman"/>
          <w:sz w:val="24"/>
          <w:szCs w:val="24"/>
        </w:rPr>
      </w:pPr>
      <w:r w:rsidRPr="004B7549">
        <w:rPr>
          <w:rFonts w:ascii="Times New Roman" w:hAnsi="Times New Roman" w:cs="Times New Roman"/>
          <w:sz w:val="24"/>
          <w:szCs w:val="24"/>
        </w:rPr>
        <w:t>Name</w:t>
      </w:r>
    </w:p>
    <w:p w:rsidR="004B7549" w:rsidRPr="004B7549" w:rsidRDefault="0087725C" w:rsidP="004B7549">
      <w:pPr>
        <w:spacing w:line="480" w:lineRule="auto"/>
        <w:jc w:val="center"/>
        <w:rPr>
          <w:rFonts w:ascii="Times New Roman" w:hAnsi="Times New Roman" w:cs="Times New Roman"/>
          <w:sz w:val="24"/>
          <w:szCs w:val="24"/>
        </w:rPr>
      </w:pPr>
      <w:r w:rsidRPr="004B7549">
        <w:rPr>
          <w:rFonts w:ascii="Times New Roman" w:hAnsi="Times New Roman" w:cs="Times New Roman"/>
          <w:sz w:val="24"/>
          <w:szCs w:val="24"/>
        </w:rPr>
        <w:t>Institution</w:t>
      </w: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Default="005F2D3E" w:rsidP="004B7549">
      <w:pPr>
        <w:spacing w:line="480" w:lineRule="auto"/>
        <w:jc w:val="center"/>
        <w:rPr>
          <w:rFonts w:ascii="Times New Roman" w:hAnsi="Times New Roman" w:cs="Times New Roman"/>
          <w:b/>
          <w:sz w:val="24"/>
          <w:szCs w:val="24"/>
        </w:rPr>
      </w:pPr>
    </w:p>
    <w:p w:rsidR="004B7549" w:rsidRPr="004B7549" w:rsidRDefault="0087725C" w:rsidP="004B7549">
      <w:pPr>
        <w:spacing w:line="480" w:lineRule="auto"/>
        <w:jc w:val="center"/>
        <w:rPr>
          <w:rFonts w:ascii="Times New Roman" w:hAnsi="Times New Roman" w:cs="Times New Roman"/>
          <w:b/>
          <w:sz w:val="24"/>
          <w:szCs w:val="24"/>
        </w:rPr>
      </w:pPr>
      <w:r w:rsidRPr="004B7549">
        <w:rPr>
          <w:rFonts w:ascii="Times New Roman" w:hAnsi="Times New Roman" w:cs="Times New Roman"/>
          <w:b/>
          <w:sz w:val="24"/>
          <w:szCs w:val="24"/>
        </w:rPr>
        <w:lastRenderedPageBreak/>
        <w:t>Management System</w:t>
      </w:r>
    </w:p>
    <w:p w:rsidR="00E379C5" w:rsidRDefault="0087725C" w:rsidP="00A05B50">
      <w:pPr>
        <w:spacing w:line="480" w:lineRule="auto"/>
        <w:ind w:firstLine="720"/>
        <w:rPr>
          <w:rFonts w:ascii="Times New Roman" w:hAnsi="Times New Roman" w:cs="Times New Roman"/>
          <w:sz w:val="24"/>
          <w:szCs w:val="24"/>
        </w:rPr>
      </w:pPr>
      <w:r w:rsidRPr="00A05B50">
        <w:rPr>
          <w:rFonts w:ascii="Times New Roman" w:hAnsi="Times New Roman" w:cs="Times New Roman"/>
          <w:sz w:val="24"/>
          <w:szCs w:val="24"/>
        </w:rPr>
        <w:t>Management system initiates high level of integration within an organization. Integrated management system is a vital tool with major benefits to an organization. The benefits are unlimited, however, this case will focus on harmonization and optimization of practices, elimination of conflict responsibilities and relationships, balancing of objective, creates consistency and reduction of duplication. Based on the numerous transactions within an organization harmonizing them will ensure accuracy, easy trace and audit. As much as organizations engage in numerous activities harmonization will reduce conflicts based sections and responsibilities as well</w:t>
      </w:r>
      <w:r w:rsidR="00211A8B">
        <w:rPr>
          <w:rFonts w:ascii="Times New Roman" w:hAnsi="Times New Roman" w:cs="Times New Roman"/>
          <w:sz w:val="24"/>
          <w:szCs w:val="24"/>
        </w:rPr>
        <w:t xml:space="preserve"> (</w:t>
      </w:r>
      <w:r w:rsidR="00211A8B">
        <w:rPr>
          <w:rFonts w:ascii="Times New Roman" w:eastAsia="Arial Unicode MS" w:hAnsi="Times New Roman" w:cs="Times New Roman"/>
          <w:color w:val="000000"/>
          <w:sz w:val="24"/>
          <w:szCs w:val="24"/>
          <w:shd w:val="clear" w:color="auto" w:fill="FFFFFF"/>
        </w:rPr>
        <w:t xml:space="preserve">Pardy &amp; Andrews, </w:t>
      </w:r>
      <w:r w:rsidR="00211A8B" w:rsidRPr="00211A8B">
        <w:rPr>
          <w:rFonts w:ascii="Times New Roman" w:eastAsia="Arial Unicode MS" w:hAnsi="Times New Roman" w:cs="Times New Roman"/>
          <w:color w:val="000000"/>
          <w:sz w:val="24"/>
          <w:szCs w:val="24"/>
          <w:shd w:val="clear" w:color="auto" w:fill="FFFFFF"/>
        </w:rPr>
        <w:t>2010)</w:t>
      </w:r>
      <w:r w:rsidRPr="00A05B50">
        <w:rPr>
          <w:rFonts w:ascii="Times New Roman" w:hAnsi="Times New Roman" w:cs="Times New Roman"/>
          <w:sz w:val="24"/>
          <w:szCs w:val="24"/>
        </w:rPr>
        <w:t xml:space="preserve">.  Conflict reduction will ensure consistency in reporting leading accuracy across all the functions of an organization. Management system is therefore quality, accuracy and efficiency oriented. </w:t>
      </w:r>
    </w:p>
    <w:p w:rsidR="00596D56" w:rsidRDefault="0087725C" w:rsidP="00596D56">
      <w:pPr>
        <w:spacing w:line="480" w:lineRule="auto"/>
        <w:ind w:firstLine="720"/>
        <w:rPr>
          <w:rFonts w:ascii="Times New Roman" w:hAnsi="Times New Roman" w:cs="Times New Roman"/>
          <w:sz w:val="24"/>
          <w:szCs w:val="24"/>
        </w:rPr>
      </w:pPr>
      <w:r>
        <w:rPr>
          <w:rFonts w:ascii="Times New Roman" w:hAnsi="Times New Roman" w:cs="Times New Roman"/>
          <w:sz w:val="24"/>
          <w:szCs w:val="24"/>
        </w:rPr>
        <w:t>Occupational Health Safety Administration is an agency established by law in the US to ensure safe and healthful working conditions for both men and women Both management system and OSHA standards are geared towards sound working environment within an organization. However, a comparison between the reveals difference in standards or guidelines of operation. OSHA standards set out the responsibilities of both employee and employer. This is opposed to management system which is largely focused on daily operation of an organization taking note of sections/departments and professional capability of employees</w:t>
      </w:r>
      <w:r w:rsidR="00211A8B">
        <w:rPr>
          <w:rFonts w:ascii="Times New Roman" w:hAnsi="Times New Roman" w:cs="Times New Roman"/>
          <w:sz w:val="24"/>
          <w:szCs w:val="24"/>
        </w:rPr>
        <w:t xml:space="preserve"> (</w:t>
      </w:r>
      <w:r w:rsidR="00211A8B">
        <w:rPr>
          <w:rFonts w:ascii="Times New Roman" w:eastAsia="Arial Unicode MS" w:hAnsi="Times New Roman" w:cs="Times New Roman"/>
          <w:color w:val="000000"/>
          <w:sz w:val="24"/>
          <w:szCs w:val="24"/>
          <w:shd w:val="clear" w:color="auto" w:fill="FFFFFF"/>
        </w:rPr>
        <w:t xml:space="preserve">Roughton, </w:t>
      </w:r>
      <w:r w:rsidR="00211A8B" w:rsidRPr="00211A8B">
        <w:rPr>
          <w:rFonts w:ascii="Times New Roman" w:eastAsia="Arial Unicode MS" w:hAnsi="Times New Roman" w:cs="Times New Roman"/>
          <w:color w:val="000000"/>
          <w:sz w:val="24"/>
          <w:szCs w:val="24"/>
          <w:shd w:val="clear" w:color="auto" w:fill="FFFFFF"/>
        </w:rPr>
        <w:t>2003)</w:t>
      </w:r>
      <w:r>
        <w:rPr>
          <w:rFonts w:ascii="Times New Roman" w:hAnsi="Times New Roman" w:cs="Times New Roman"/>
          <w:sz w:val="24"/>
          <w:szCs w:val="24"/>
        </w:rPr>
        <w:t xml:space="preserve">. Under management system, the employer through managers set out regulation while OSHA standards follow guidelines recognized by law. </w:t>
      </w:r>
    </w:p>
    <w:p w:rsidR="00596D56" w:rsidRDefault="0087725C" w:rsidP="004B75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Organizations engage in numerous operations carried out by employees either directly or by deploying the use of machines. As a matter of facts, errors are bound to occur; organizations </w:t>
      </w:r>
      <w:r>
        <w:rPr>
          <w:rFonts w:ascii="Times New Roman" w:hAnsi="Times New Roman" w:cs="Times New Roman"/>
          <w:sz w:val="24"/>
          <w:szCs w:val="24"/>
        </w:rPr>
        <w:lastRenderedPageBreak/>
        <w:t xml:space="preserve">management must therefore on ways to reduce the error to imaginable levels. Management system is a tool identified working towards reducing human errors. The harmonization and optimization attained through integrated management system ensures employees work in unison. The harmonization creates a final product of consistency where minimal errors are realized and incase of any errors such can be easily traced. Human errors in organizations are largely contributed by conflict in responsibilities and relationships. Management systems align responsibilities with key relationships thus eradicating conflicts leading to error-free operations.  </w:t>
      </w:r>
    </w:p>
    <w:p w:rsidR="004B7549" w:rsidRDefault="005F2D3E" w:rsidP="004B7549">
      <w:pPr>
        <w:spacing w:line="480" w:lineRule="auto"/>
        <w:ind w:firstLine="720"/>
        <w:rPr>
          <w:rFonts w:ascii="Times New Roman" w:hAnsi="Times New Roman" w:cs="Times New Roman"/>
          <w:sz w:val="24"/>
          <w:szCs w:val="24"/>
        </w:rPr>
      </w:pPr>
    </w:p>
    <w:p w:rsidR="004B7549" w:rsidRDefault="005F2D3E" w:rsidP="004B7549">
      <w:pPr>
        <w:spacing w:line="480" w:lineRule="auto"/>
        <w:ind w:firstLine="720"/>
        <w:rPr>
          <w:rFonts w:ascii="Times New Roman" w:hAnsi="Times New Roman" w:cs="Times New Roman"/>
          <w:sz w:val="24"/>
          <w:szCs w:val="24"/>
        </w:rPr>
      </w:pPr>
    </w:p>
    <w:p w:rsidR="004B7549" w:rsidRDefault="005F2D3E" w:rsidP="004B7549">
      <w:pPr>
        <w:spacing w:line="480" w:lineRule="auto"/>
        <w:ind w:firstLine="720"/>
        <w:rPr>
          <w:rFonts w:ascii="Times New Roman" w:hAnsi="Times New Roman" w:cs="Times New Roman"/>
          <w:sz w:val="24"/>
          <w:szCs w:val="24"/>
        </w:rPr>
      </w:pPr>
    </w:p>
    <w:p w:rsidR="004B7549" w:rsidRDefault="005F2D3E" w:rsidP="004B7549">
      <w:pPr>
        <w:spacing w:line="480" w:lineRule="auto"/>
        <w:ind w:firstLine="720"/>
        <w:rPr>
          <w:rFonts w:ascii="Times New Roman" w:hAnsi="Times New Roman" w:cs="Times New Roman"/>
          <w:sz w:val="24"/>
          <w:szCs w:val="24"/>
        </w:rPr>
      </w:pPr>
    </w:p>
    <w:p w:rsidR="004B7549" w:rsidRDefault="005F2D3E" w:rsidP="004B7549">
      <w:pPr>
        <w:spacing w:line="480" w:lineRule="auto"/>
        <w:ind w:firstLine="720"/>
        <w:rPr>
          <w:rFonts w:ascii="Times New Roman" w:hAnsi="Times New Roman" w:cs="Times New Roman"/>
          <w:sz w:val="24"/>
          <w:szCs w:val="24"/>
        </w:rPr>
      </w:pPr>
    </w:p>
    <w:p w:rsidR="004B7549" w:rsidRDefault="005F2D3E" w:rsidP="004B7549">
      <w:pPr>
        <w:spacing w:line="480" w:lineRule="auto"/>
        <w:ind w:firstLine="720"/>
        <w:rPr>
          <w:rFonts w:ascii="Times New Roman" w:hAnsi="Times New Roman" w:cs="Times New Roman"/>
          <w:sz w:val="24"/>
          <w:szCs w:val="24"/>
        </w:rPr>
      </w:pPr>
    </w:p>
    <w:p w:rsidR="004B7549" w:rsidRDefault="005F2D3E" w:rsidP="004B7549">
      <w:pPr>
        <w:spacing w:line="480" w:lineRule="auto"/>
        <w:ind w:firstLine="720"/>
        <w:rPr>
          <w:rFonts w:ascii="Times New Roman" w:hAnsi="Times New Roman" w:cs="Times New Roman"/>
          <w:sz w:val="24"/>
          <w:szCs w:val="24"/>
        </w:rPr>
      </w:pPr>
    </w:p>
    <w:p w:rsidR="004B7549" w:rsidRDefault="005F2D3E" w:rsidP="004B7549">
      <w:pPr>
        <w:spacing w:line="480" w:lineRule="auto"/>
        <w:ind w:firstLine="720"/>
        <w:rPr>
          <w:rFonts w:ascii="Times New Roman" w:hAnsi="Times New Roman" w:cs="Times New Roman"/>
          <w:sz w:val="24"/>
          <w:szCs w:val="24"/>
        </w:rPr>
      </w:pPr>
    </w:p>
    <w:p w:rsidR="004B7549" w:rsidRDefault="005F2D3E" w:rsidP="004B7549">
      <w:pPr>
        <w:spacing w:line="480" w:lineRule="auto"/>
        <w:ind w:firstLine="720"/>
        <w:rPr>
          <w:rFonts w:ascii="Times New Roman" w:hAnsi="Times New Roman" w:cs="Times New Roman"/>
          <w:sz w:val="24"/>
          <w:szCs w:val="24"/>
        </w:rPr>
      </w:pPr>
    </w:p>
    <w:p w:rsidR="004B7549" w:rsidRDefault="005F2D3E" w:rsidP="004B7549">
      <w:pPr>
        <w:spacing w:line="480" w:lineRule="auto"/>
        <w:ind w:firstLine="720"/>
        <w:rPr>
          <w:rFonts w:ascii="Times New Roman" w:hAnsi="Times New Roman" w:cs="Times New Roman"/>
          <w:sz w:val="24"/>
          <w:szCs w:val="24"/>
        </w:rPr>
      </w:pPr>
    </w:p>
    <w:p w:rsidR="004B7549" w:rsidRDefault="005F2D3E" w:rsidP="004B7549">
      <w:pPr>
        <w:spacing w:line="480" w:lineRule="auto"/>
        <w:ind w:firstLine="720"/>
        <w:rPr>
          <w:rFonts w:ascii="Times New Roman" w:hAnsi="Times New Roman" w:cs="Times New Roman"/>
          <w:sz w:val="24"/>
          <w:szCs w:val="24"/>
        </w:rPr>
      </w:pPr>
    </w:p>
    <w:p w:rsidR="004B7549" w:rsidRDefault="005F2D3E" w:rsidP="004B7549">
      <w:pPr>
        <w:spacing w:line="480" w:lineRule="auto"/>
        <w:ind w:firstLine="720"/>
        <w:rPr>
          <w:rFonts w:ascii="Times New Roman" w:hAnsi="Times New Roman" w:cs="Times New Roman"/>
          <w:sz w:val="24"/>
          <w:szCs w:val="24"/>
        </w:rPr>
      </w:pPr>
    </w:p>
    <w:p w:rsidR="004B7549" w:rsidRDefault="0087725C" w:rsidP="004B75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11A8B" w:rsidRPr="00211A8B" w:rsidRDefault="00211A8B" w:rsidP="00211A8B">
      <w:pPr>
        <w:spacing w:line="480" w:lineRule="auto"/>
        <w:ind w:left="720" w:hanging="720"/>
        <w:rPr>
          <w:rFonts w:ascii="Times New Roman" w:eastAsia="Arial Unicode MS" w:hAnsi="Times New Roman" w:cs="Times New Roman"/>
          <w:color w:val="000000"/>
          <w:sz w:val="24"/>
          <w:szCs w:val="24"/>
          <w:shd w:val="clear" w:color="auto" w:fill="FFFFFF"/>
        </w:rPr>
      </w:pPr>
      <w:r w:rsidRPr="00211A8B">
        <w:rPr>
          <w:rFonts w:ascii="Times New Roman" w:eastAsia="Arial Unicode MS" w:hAnsi="Times New Roman" w:cs="Times New Roman"/>
          <w:color w:val="000000"/>
          <w:sz w:val="24"/>
          <w:szCs w:val="24"/>
          <w:shd w:val="clear" w:color="auto" w:fill="FFFFFF"/>
        </w:rPr>
        <w:t>Pardy, W. G., &amp; Andrews, T. (2010). </w:t>
      </w:r>
      <w:r w:rsidRPr="00211A8B">
        <w:rPr>
          <w:rFonts w:ascii="Times New Roman" w:eastAsia="Arial Unicode MS" w:hAnsi="Times New Roman" w:cs="Times New Roman"/>
          <w:i/>
          <w:iCs/>
          <w:color w:val="000000"/>
          <w:sz w:val="24"/>
          <w:szCs w:val="24"/>
          <w:shd w:val="clear" w:color="auto" w:fill="FFFFFF"/>
        </w:rPr>
        <w:t>Integrated management systems: Leading strategies and solutions</w:t>
      </w:r>
      <w:r w:rsidRPr="00211A8B">
        <w:rPr>
          <w:rFonts w:ascii="Times New Roman" w:eastAsia="Arial Unicode MS" w:hAnsi="Times New Roman" w:cs="Times New Roman"/>
          <w:color w:val="000000"/>
          <w:sz w:val="24"/>
          <w:szCs w:val="24"/>
          <w:shd w:val="clear" w:color="auto" w:fill="FFFFFF"/>
        </w:rPr>
        <w:t>. Lanham: Government Institutes.</w:t>
      </w:r>
    </w:p>
    <w:p w:rsidR="00211A8B" w:rsidRPr="00211A8B" w:rsidRDefault="00211A8B" w:rsidP="00211A8B">
      <w:pPr>
        <w:spacing w:line="480" w:lineRule="auto"/>
        <w:ind w:left="720" w:hanging="720"/>
        <w:rPr>
          <w:rFonts w:ascii="Times New Roman" w:hAnsi="Times New Roman" w:cs="Times New Roman"/>
          <w:sz w:val="24"/>
          <w:szCs w:val="24"/>
        </w:rPr>
      </w:pPr>
      <w:r w:rsidRPr="00211A8B">
        <w:rPr>
          <w:rFonts w:ascii="Times New Roman" w:eastAsia="Arial Unicode MS" w:hAnsi="Times New Roman" w:cs="Times New Roman"/>
          <w:color w:val="000000"/>
          <w:sz w:val="24"/>
          <w:szCs w:val="24"/>
          <w:shd w:val="clear" w:color="auto" w:fill="FFFFFF"/>
        </w:rPr>
        <w:t>Roughton, J. E. (2003). </w:t>
      </w:r>
      <w:r w:rsidRPr="00211A8B">
        <w:rPr>
          <w:rFonts w:ascii="Times New Roman" w:eastAsia="Arial Unicode MS" w:hAnsi="Times New Roman" w:cs="Times New Roman"/>
          <w:i/>
          <w:iCs/>
          <w:color w:val="000000"/>
          <w:sz w:val="24"/>
          <w:szCs w:val="24"/>
          <w:shd w:val="clear" w:color="auto" w:fill="FFFFFF"/>
        </w:rPr>
        <w:t>OSHA 2002 recordkeeping simplified</w:t>
      </w:r>
      <w:r w:rsidRPr="00211A8B">
        <w:rPr>
          <w:rFonts w:ascii="Times New Roman" w:eastAsia="Arial Unicode MS" w:hAnsi="Times New Roman" w:cs="Times New Roman"/>
          <w:color w:val="000000"/>
          <w:sz w:val="24"/>
          <w:szCs w:val="24"/>
          <w:shd w:val="clear" w:color="auto" w:fill="FFFFFF"/>
        </w:rPr>
        <w:t>. Amsterdam: Butterworth-Heinemann.</w:t>
      </w:r>
    </w:p>
    <w:sectPr w:rsidR="00211A8B" w:rsidRPr="00211A8B" w:rsidSect="00FB5B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D3E" w:rsidRDefault="005F2D3E" w:rsidP="00676F9D">
      <w:pPr>
        <w:spacing w:after="0" w:line="240" w:lineRule="auto"/>
      </w:pPr>
      <w:r>
        <w:separator/>
      </w:r>
    </w:p>
  </w:endnote>
  <w:endnote w:type="continuationSeparator" w:id="0">
    <w:p w:rsidR="005F2D3E" w:rsidRDefault="005F2D3E" w:rsidP="00676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D3E" w:rsidRDefault="005F2D3E" w:rsidP="00676F9D">
      <w:pPr>
        <w:spacing w:after="0" w:line="240" w:lineRule="auto"/>
      </w:pPr>
      <w:r>
        <w:separator/>
      </w:r>
    </w:p>
  </w:footnote>
  <w:footnote w:type="continuationSeparator" w:id="0">
    <w:p w:rsidR="005F2D3E" w:rsidRDefault="005F2D3E" w:rsidP="00676F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3925063"/>
      <w:docPartObj>
        <w:docPartGallery w:val="Page Numbers (Top of Page)"/>
        <w:docPartUnique/>
      </w:docPartObj>
    </w:sdtPr>
    <w:sdtEndPr/>
    <w:sdtContent>
      <w:p w:rsidR="004B7549" w:rsidRPr="004B7549" w:rsidRDefault="0087725C" w:rsidP="004B7549">
        <w:pPr>
          <w:spacing w:line="480" w:lineRule="auto"/>
          <w:rPr>
            <w:rFonts w:ascii="Times New Roman" w:hAnsi="Times New Roman" w:cs="Times New Roman"/>
            <w:sz w:val="24"/>
            <w:szCs w:val="24"/>
          </w:rPr>
        </w:pPr>
        <w:r w:rsidRPr="004B7549">
          <w:rPr>
            <w:rFonts w:ascii="Times New Roman" w:hAnsi="Times New Roman" w:cs="Times New Roman"/>
            <w:sz w:val="24"/>
            <w:szCs w:val="24"/>
          </w:rPr>
          <w:t>MANAGEMENT SYSTEM</w:t>
        </w:r>
        <w:r>
          <w:rPr>
            <w:rFonts w:ascii="Times New Roman" w:hAnsi="Times New Roman" w:cs="Times New Roman"/>
            <w:sz w:val="24"/>
            <w:szCs w:val="24"/>
          </w:rPr>
          <w:t xml:space="preserve">                                                                                                            </w:t>
        </w:r>
        <w:r w:rsidR="00676F9D" w:rsidRPr="004B7549">
          <w:rPr>
            <w:rFonts w:ascii="Times New Roman" w:hAnsi="Times New Roman" w:cs="Times New Roman"/>
            <w:sz w:val="24"/>
            <w:szCs w:val="24"/>
          </w:rPr>
          <w:fldChar w:fldCharType="begin"/>
        </w:r>
        <w:r w:rsidRPr="004B7549">
          <w:rPr>
            <w:rFonts w:ascii="Times New Roman" w:hAnsi="Times New Roman" w:cs="Times New Roman"/>
            <w:sz w:val="24"/>
            <w:szCs w:val="24"/>
          </w:rPr>
          <w:instrText xml:space="preserve"> PAGE   \* MERGEFORMAT </w:instrText>
        </w:r>
        <w:r w:rsidR="00676F9D" w:rsidRPr="004B7549">
          <w:rPr>
            <w:rFonts w:ascii="Times New Roman" w:hAnsi="Times New Roman" w:cs="Times New Roman"/>
            <w:sz w:val="24"/>
            <w:szCs w:val="24"/>
          </w:rPr>
          <w:fldChar w:fldCharType="separate"/>
        </w:r>
        <w:r w:rsidR="00743D77">
          <w:rPr>
            <w:rFonts w:ascii="Times New Roman" w:hAnsi="Times New Roman" w:cs="Times New Roman"/>
            <w:noProof/>
            <w:sz w:val="24"/>
            <w:szCs w:val="24"/>
          </w:rPr>
          <w:t>3</w:t>
        </w:r>
        <w:r w:rsidR="00676F9D" w:rsidRPr="004B7549">
          <w:rPr>
            <w:rFonts w:ascii="Times New Roman" w:hAnsi="Times New Roman" w:cs="Times New Roman"/>
            <w:sz w:val="24"/>
            <w:szCs w:val="24"/>
          </w:rPr>
          <w:fldChar w:fldCharType="end"/>
        </w:r>
      </w:p>
    </w:sdtContent>
  </w:sdt>
  <w:p w:rsidR="004B7549" w:rsidRDefault="005F2D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F9D"/>
    <w:rsid w:val="00211A8B"/>
    <w:rsid w:val="005F2D3E"/>
    <w:rsid w:val="00676F9D"/>
    <w:rsid w:val="00743D77"/>
    <w:rsid w:val="00877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D0C182-A5E0-42BB-805F-F68D2BD16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5B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549"/>
  </w:style>
  <w:style w:type="paragraph" w:styleId="Footer">
    <w:name w:val="footer"/>
    <w:basedOn w:val="Normal"/>
    <w:link w:val="FooterChar"/>
    <w:uiPriority w:val="99"/>
    <w:semiHidden/>
    <w:unhideWhenUsed/>
    <w:rsid w:val="004B75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754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76F9D"/>
    <w:pPr>
      <w:spacing w:line="240" w:lineRule="auto"/>
    </w:pPr>
    <w:rPr>
      <w:sz w:val="20"/>
      <w:szCs w:val="20"/>
    </w:rPr>
  </w:style>
  <w:style w:type="character" w:customStyle="1" w:styleId="CommentTextChar">
    <w:name w:val="Comment Text Char"/>
    <w:basedOn w:val="DefaultParagraphFont"/>
    <w:link w:val="CommentText"/>
    <w:uiPriority w:val="99"/>
    <w:semiHidden/>
    <w:rsid w:val="00676F9D"/>
    <w:rPr>
      <w:sz w:val="20"/>
      <w:szCs w:val="20"/>
    </w:rPr>
  </w:style>
  <w:style w:type="paragraph" w:styleId="BalloonText">
    <w:name w:val="Balloon Text"/>
    <w:basedOn w:val="Normal"/>
    <w:link w:val="BalloonTextChar"/>
    <w:uiPriority w:val="99"/>
    <w:semiHidden/>
    <w:unhideWhenUsed/>
    <w:rsid w:val="00211A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A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Columbia University Medical Center</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Morreno</cp:lastModifiedBy>
  <cp:revision>2</cp:revision>
  <dcterms:created xsi:type="dcterms:W3CDTF">2017-11-10T13:10:00Z</dcterms:created>
  <dcterms:modified xsi:type="dcterms:W3CDTF">2017-11-10T13:10:00Z</dcterms:modified>
</cp:coreProperties>
</file>